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B13CF" w14:textId="77777777" w:rsidR="0032611E" w:rsidRDefault="0032611E" w:rsidP="0032611E">
      <w:pPr>
        <w:spacing w:line="480" w:lineRule="auto"/>
        <w:jc w:val="center"/>
        <w:rPr>
          <w:rFonts w:ascii="Times New Roman" w:hAnsi="Times New Roman" w:cs="Times New Roman"/>
          <w:bCs/>
          <w:sz w:val="24"/>
          <w:szCs w:val="24"/>
          <w:lang w:val="en-US"/>
        </w:rPr>
      </w:pPr>
    </w:p>
    <w:p w14:paraId="6466C4E1" w14:textId="77777777" w:rsidR="0032611E" w:rsidRDefault="0032611E" w:rsidP="0032611E">
      <w:pPr>
        <w:spacing w:line="480" w:lineRule="auto"/>
        <w:jc w:val="center"/>
        <w:rPr>
          <w:rFonts w:ascii="Times New Roman" w:hAnsi="Times New Roman" w:cs="Times New Roman"/>
          <w:bCs/>
          <w:sz w:val="24"/>
          <w:szCs w:val="24"/>
          <w:lang w:val="en-US"/>
        </w:rPr>
      </w:pPr>
    </w:p>
    <w:p w14:paraId="58755CB5" w14:textId="77777777" w:rsidR="0032611E" w:rsidRDefault="0032611E" w:rsidP="0032611E">
      <w:pPr>
        <w:spacing w:line="480" w:lineRule="auto"/>
        <w:jc w:val="center"/>
        <w:rPr>
          <w:rFonts w:ascii="Times New Roman" w:hAnsi="Times New Roman" w:cs="Times New Roman"/>
          <w:bCs/>
          <w:sz w:val="24"/>
          <w:szCs w:val="24"/>
          <w:lang w:val="en-US"/>
        </w:rPr>
      </w:pPr>
    </w:p>
    <w:p w14:paraId="24CD0899" w14:textId="5EE54952" w:rsidR="0032611E" w:rsidRDefault="0032611E" w:rsidP="0032611E">
      <w:pPr>
        <w:spacing w:line="480" w:lineRule="auto"/>
        <w:jc w:val="center"/>
        <w:rPr>
          <w:rFonts w:ascii="Times New Roman" w:hAnsi="Times New Roman" w:cs="Times New Roman"/>
          <w:bCs/>
          <w:sz w:val="24"/>
          <w:szCs w:val="24"/>
          <w:lang w:val="en-US"/>
        </w:rPr>
      </w:pPr>
    </w:p>
    <w:p w14:paraId="1D3AAB1A" w14:textId="77777777" w:rsidR="0032611E" w:rsidRDefault="0032611E" w:rsidP="0032611E">
      <w:pPr>
        <w:spacing w:line="480" w:lineRule="auto"/>
        <w:jc w:val="center"/>
        <w:rPr>
          <w:rFonts w:ascii="Times New Roman" w:hAnsi="Times New Roman" w:cs="Times New Roman"/>
          <w:bCs/>
          <w:sz w:val="24"/>
          <w:szCs w:val="24"/>
          <w:lang w:val="en-US"/>
        </w:rPr>
      </w:pPr>
    </w:p>
    <w:p w14:paraId="6D52DB96" w14:textId="29726658" w:rsidR="0002076F" w:rsidRDefault="0002076F" w:rsidP="0032611E">
      <w:pPr>
        <w:spacing w:line="480" w:lineRule="auto"/>
        <w:jc w:val="center"/>
        <w:rPr>
          <w:rFonts w:ascii="Times New Roman" w:hAnsi="Times New Roman" w:cs="Times New Roman"/>
          <w:bCs/>
          <w:sz w:val="24"/>
          <w:szCs w:val="24"/>
          <w:lang w:val="en-US"/>
        </w:rPr>
      </w:pPr>
      <w:r w:rsidRPr="0002076F">
        <w:rPr>
          <w:rFonts w:ascii="Times New Roman" w:hAnsi="Times New Roman" w:cs="Times New Roman"/>
          <w:bCs/>
          <w:sz w:val="24"/>
          <w:szCs w:val="24"/>
          <w:lang w:val="en-US"/>
        </w:rPr>
        <w:t xml:space="preserve">Reading Response </w:t>
      </w:r>
      <w:r w:rsidRPr="0002076F">
        <w:rPr>
          <w:rFonts w:ascii="Times New Roman" w:hAnsi="Times New Roman" w:cs="Times New Roman"/>
          <w:bCs/>
          <w:sz w:val="24"/>
          <w:szCs w:val="24"/>
          <w:lang w:val="en-US"/>
        </w:rPr>
        <w:t>on</w:t>
      </w:r>
      <w:r w:rsidRPr="0002076F">
        <w:rPr>
          <w:rFonts w:ascii="Times New Roman" w:hAnsi="Times New Roman" w:cs="Times New Roman"/>
          <w:bCs/>
          <w:sz w:val="24"/>
          <w:szCs w:val="24"/>
          <w:lang w:val="en-US"/>
        </w:rPr>
        <w:t xml:space="preserve"> Solar Geoengineering</w:t>
      </w:r>
    </w:p>
    <w:p w14:paraId="66F05B41" w14:textId="7706BBC4" w:rsidR="0002076F" w:rsidRDefault="0002076F" w:rsidP="0032611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85E4F14" w14:textId="152AAD73" w:rsidR="0002076F" w:rsidRDefault="0002076F" w:rsidP="0032611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3199A596" w14:textId="77777777" w:rsidR="0032611E" w:rsidRDefault="0032611E" w:rsidP="0032611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4BA5A3D" w14:textId="439476AD" w:rsidR="0002076F" w:rsidRDefault="0002076F" w:rsidP="0032611E">
      <w:pPr>
        <w:spacing w:line="480" w:lineRule="auto"/>
        <w:jc w:val="center"/>
        <w:rPr>
          <w:rFonts w:ascii="Times New Roman" w:hAnsi="Times New Roman" w:cs="Times New Roman"/>
          <w:bCs/>
          <w:sz w:val="24"/>
          <w:szCs w:val="24"/>
          <w:lang w:val="en-US"/>
        </w:rPr>
      </w:pPr>
      <w:r w:rsidRPr="0002076F">
        <w:rPr>
          <w:rFonts w:ascii="Times New Roman" w:hAnsi="Times New Roman" w:cs="Times New Roman"/>
          <w:bCs/>
          <w:sz w:val="24"/>
          <w:szCs w:val="24"/>
          <w:lang w:val="en-US"/>
        </w:rPr>
        <w:lastRenderedPageBreak/>
        <w:t>Reading Response on Solar Geoengineering</w:t>
      </w:r>
    </w:p>
    <w:p w14:paraId="2353BD56" w14:textId="74A00F6D" w:rsidR="0002076F" w:rsidRDefault="0002076F" w:rsidP="0032611E">
      <w:pPr>
        <w:spacing w:line="480" w:lineRule="auto"/>
        <w:ind w:firstLine="720"/>
        <w:rPr>
          <w:rFonts w:ascii="Times New Roman" w:hAnsi="Times New Roman" w:cs="Times New Roman"/>
          <w:sz w:val="24"/>
          <w:szCs w:val="24"/>
          <w:lang w:val="en-US"/>
        </w:rPr>
      </w:pPr>
      <w:r w:rsidRPr="0002076F">
        <w:rPr>
          <w:rFonts w:ascii="Times New Roman" w:hAnsi="Times New Roman" w:cs="Times New Roman"/>
          <w:sz w:val="24"/>
          <w:szCs w:val="24"/>
          <w:lang w:val="en-US"/>
        </w:rPr>
        <w:t>In a Solar Geoengineering paper by Burns et al</w:t>
      </w:r>
      <w:r w:rsidR="000F074E">
        <w:rPr>
          <w:rFonts w:ascii="Times New Roman" w:hAnsi="Times New Roman" w:cs="Times New Roman"/>
          <w:sz w:val="24"/>
          <w:szCs w:val="24"/>
          <w:lang w:val="en-US"/>
        </w:rPr>
        <w:t>.</w:t>
      </w:r>
      <w:r w:rsidRPr="0002076F">
        <w:rPr>
          <w:rFonts w:ascii="Times New Roman" w:hAnsi="Times New Roman" w:cs="Times New Roman"/>
          <w:sz w:val="24"/>
          <w:szCs w:val="24"/>
          <w:lang w:val="en-US"/>
        </w:rPr>
        <w:t xml:space="preserve"> (2019), the authors begin by differentiating four types of solar geoengineering, which are marine cloud brightening, cirrus cloud thinning, space-based technologies, and stratospheric aerosol scattering. They then focus on the benefits and associated risks of using these technologies (Burns et al</w:t>
      </w:r>
      <w:r w:rsidR="000F074E">
        <w:rPr>
          <w:rFonts w:ascii="Times New Roman" w:hAnsi="Times New Roman" w:cs="Times New Roman"/>
          <w:sz w:val="24"/>
          <w:szCs w:val="24"/>
          <w:lang w:val="en-US"/>
        </w:rPr>
        <w:t>.</w:t>
      </w:r>
      <w:r w:rsidRPr="0002076F">
        <w:rPr>
          <w:rFonts w:ascii="Times New Roman" w:hAnsi="Times New Roman" w:cs="Times New Roman"/>
          <w:sz w:val="24"/>
          <w:szCs w:val="24"/>
          <w:lang w:val="en-US"/>
        </w:rPr>
        <w:t>, 2019). The authors also elaborate on the current state of research on solar geoengineering, citing the various bodies that are currently pursuing this endeavo</w:t>
      </w:r>
      <w:r w:rsidR="000F074E">
        <w:rPr>
          <w:rFonts w:ascii="Times New Roman" w:hAnsi="Times New Roman" w:cs="Times New Roman"/>
          <w:sz w:val="24"/>
          <w:szCs w:val="24"/>
          <w:lang w:val="en-US"/>
        </w:rPr>
        <w:t>u</w:t>
      </w:r>
      <w:r w:rsidRPr="0002076F">
        <w:rPr>
          <w:rFonts w:ascii="Times New Roman" w:hAnsi="Times New Roman" w:cs="Times New Roman"/>
          <w:sz w:val="24"/>
          <w:szCs w:val="24"/>
          <w:lang w:val="en-US"/>
        </w:rPr>
        <w:t>r and the challenges they face such as lack of adequate funding (Burns et al</w:t>
      </w:r>
      <w:r w:rsidR="000F074E">
        <w:rPr>
          <w:rFonts w:ascii="Times New Roman" w:hAnsi="Times New Roman" w:cs="Times New Roman"/>
          <w:sz w:val="24"/>
          <w:szCs w:val="24"/>
          <w:lang w:val="en-US"/>
        </w:rPr>
        <w:t>.</w:t>
      </w:r>
      <w:r w:rsidRPr="0002076F">
        <w:rPr>
          <w:rFonts w:ascii="Times New Roman" w:hAnsi="Times New Roman" w:cs="Times New Roman"/>
          <w:sz w:val="24"/>
          <w:szCs w:val="24"/>
          <w:lang w:val="en-US"/>
        </w:rPr>
        <w:t>, 2019). Subsequently, they explain various uncertainties that research on solar geoengineering would answer such as how it would influence climate change, the climate objectives that it would meet</w:t>
      </w:r>
      <w:r w:rsidR="000F074E">
        <w:rPr>
          <w:rFonts w:ascii="Times New Roman" w:hAnsi="Times New Roman" w:cs="Times New Roman"/>
          <w:sz w:val="24"/>
          <w:szCs w:val="24"/>
          <w:lang w:val="en-US"/>
        </w:rPr>
        <w:t xml:space="preserve"> </w:t>
      </w:r>
      <w:r w:rsidRPr="0002076F">
        <w:rPr>
          <w:rFonts w:ascii="Times New Roman" w:hAnsi="Times New Roman" w:cs="Times New Roman"/>
          <w:sz w:val="24"/>
          <w:szCs w:val="24"/>
          <w:lang w:val="en-US"/>
        </w:rPr>
        <w:t>and how solar geoengineering should be sustainably applied to achieve its desired effects (Burns et al</w:t>
      </w:r>
      <w:r w:rsidR="000F074E">
        <w:rPr>
          <w:rFonts w:ascii="Times New Roman" w:hAnsi="Times New Roman" w:cs="Times New Roman"/>
          <w:sz w:val="24"/>
          <w:szCs w:val="24"/>
          <w:lang w:val="en-US"/>
        </w:rPr>
        <w:t>.</w:t>
      </w:r>
      <w:r w:rsidRPr="0002076F">
        <w:rPr>
          <w:rFonts w:ascii="Times New Roman" w:hAnsi="Times New Roman" w:cs="Times New Roman"/>
          <w:sz w:val="24"/>
          <w:szCs w:val="24"/>
          <w:lang w:val="en-US"/>
        </w:rPr>
        <w:t>, 2019). Afterward, Burns et al</w:t>
      </w:r>
      <w:r w:rsidR="000435C5">
        <w:rPr>
          <w:rFonts w:ascii="Times New Roman" w:hAnsi="Times New Roman" w:cs="Times New Roman"/>
          <w:sz w:val="24"/>
          <w:szCs w:val="24"/>
          <w:lang w:val="en-US"/>
        </w:rPr>
        <w:t>.</w:t>
      </w:r>
      <w:r w:rsidRPr="0002076F">
        <w:rPr>
          <w:rFonts w:ascii="Times New Roman" w:hAnsi="Times New Roman" w:cs="Times New Roman"/>
          <w:sz w:val="24"/>
          <w:szCs w:val="24"/>
          <w:lang w:val="en-US"/>
        </w:rPr>
        <w:t xml:space="preserve"> (2019) address possible governance and policy issues that could be encountered in research concerning solar geoengineering, such as the ethical considerations and the potential for power misuse by those who control the research on solar geoengineering.</w:t>
      </w:r>
    </w:p>
    <w:p w14:paraId="151E7CA1" w14:textId="3B7CB6BE" w:rsidR="0002076F" w:rsidRDefault="0002076F" w:rsidP="0032611E">
      <w:pPr>
        <w:spacing w:line="480" w:lineRule="auto"/>
        <w:ind w:firstLine="720"/>
        <w:rPr>
          <w:rFonts w:ascii="Times New Roman" w:hAnsi="Times New Roman" w:cs="Times New Roman"/>
          <w:sz w:val="24"/>
          <w:szCs w:val="24"/>
          <w:lang w:val="en-US"/>
        </w:rPr>
      </w:pPr>
      <w:r w:rsidRPr="0002076F">
        <w:rPr>
          <w:rFonts w:ascii="Times New Roman" w:hAnsi="Times New Roman" w:cs="Times New Roman"/>
          <w:sz w:val="24"/>
          <w:szCs w:val="24"/>
          <w:lang w:val="en-US"/>
        </w:rPr>
        <w:t>The main argument posed by Burns et al</w:t>
      </w:r>
      <w:r w:rsidR="000F074E">
        <w:rPr>
          <w:rFonts w:ascii="Times New Roman" w:hAnsi="Times New Roman" w:cs="Times New Roman"/>
          <w:sz w:val="24"/>
          <w:szCs w:val="24"/>
          <w:lang w:val="en-US"/>
        </w:rPr>
        <w:t>.</w:t>
      </w:r>
      <w:r w:rsidRPr="0002076F">
        <w:rPr>
          <w:rFonts w:ascii="Times New Roman" w:hAnsi="Times New Roman" w:cs="Times New Roman"/>
          <w:sz w:val="24"/>
          <w:szCs w:val="24"/>
          <w:lang w:val="en-US"/>
        </w:rPr>
        <w:t xml:space="preserve"> (2019) is that there should be a serious research effort on solar geoengineering to advance understanding of the efficacy, benefits, and risks and to identify strategies that might make it safer. The authors posit that the implementation of solar geoengineering is not subject to debate due to its possible benefits in minimizing the climate impacts worldwide. To illustrate these possible benefits, Burns et al</w:t>
      </w:r>
      <w:r w:rsidR="000435C5">
        <w:rPr>
          <w:rFonts w:ascii="Times New Roman" w:hAnsi="Times New Roman" w:cs="Times New Roman"/>
          <w:sz w:val="24"/>
          <w:szCs w:val="24"/>
          <w:lang w:val="en-US"/>
        </w:rPr>
        <w:t>.</w:t>
      </w:r>
      <w:r w:rsidRPr="0002076F">
        <w:rPr>
          <w:rFonts w:ascii="Times New Roman" w:hAnsi="Times New Roman" w:cs="Times New Roman"/>
          <w:sz w:val="24"/>
          <w:szCs w:val="24"/>
          <w:lang w:val="en-US"/>
        </w:rPr>
        <w:t xml:space="preserve"> (2019) explain that stratospheric aerosols could achieve sufficient cooling to offset half the warming from a doubling of CO2 concentrations and that both marine cloud brightening and cirrus thinning allow for a spatial pattern of cooling could be adjusted on a timescale of hours to days, a capability that would likely allow some form of weather control. Nonetheless, they argue that the harmful consequences of solar geoengineering should not be ignored, such as </w:t>
      </w:r>
      <w:r w:rsidRPr="0002076F">
        <w:rPr>
          <w:rFonts w:ascii="Times New Roman" w:hAnsi="Times New Roman" w:cs="Times New Roman"/>
          <w:sz w:val="24"/>
          <w:szCs w:val="24"/>
          <w:lang w:val="en-US"/>
        </w:rPr>
        <w:lastRenderedPageBreak/>
        <w:t>the fact that it could have detrimental impacts on air quality, the ozone layer, and stratospheric dynamics (Burns et al, 2019). Accordingly, they propose that further research is fundamental in minimizing these harmful consequences and addressing the uncertainties regarding solar geoengineering (Burns et al</w:t>
      </w:r>
      <w:r w:rsidR="000F074E">
        <w:rPr>
          <w:rFonts w:ascii="Times New Roman" w:hAnsi="Times New Roman" w:cs="Times New Roman"/>
          <w:sz w:val="24"/>
          <w:szCs w:val="24"/>
          <w:lang w:val="en-US"/>
        </w:rPr>
        <w:t>.</w:t>
      </w:r>
      <w:r w:rsidRPr="0002076F">
        <w:rPr>
          <w:rFonts w:ascii="Times New Roman" w:hAnsi="Times New Roman" w:cs="Times New Roman"/>
          <w:sz w:val="24"/>
          <w:szCs w:val="24"/>
          <w:lang w:val="en-US"/>
        </w:rPr>
        <w:t>, 2019).</w:t>
      </w:r>
    </w:p>
    <w:p w14:paraId="331DF52B" w14:textId="2CBC9EED" w:rsidR="0002076F" w:rsidRDefault="0002076F" w:rsidP="0032611E">
      <w:pPr>
        <w:spacing w:line="480" w:lineRule="auto"/>
        <w:ind w:firstLine="720"/>
        <w:rPr>
          <w:rFonts w:ascii="Times New Roman" w:hAnsi="Times New Roman" w:cs="Times New Roman"/>
          <w:sz w:val="24"/>
          <w:szCs w:val="24"/>
          <w:lang w:val="en-US"/>
        </w:rPr>
      </w:pPr>
      <w:r w:rsidRPr="0002076F">
        <w:rPr>
          <w:rFonts w:ascii="Times New Roman" w:hAnsi="Times New Roman" w:cs="Times New Roman"/>
          <w:sz w:val="24"/>
          <w:szCs w:val="24"/>
          <w:lang w:val="en-US"/>
        </w:rPr>
        <w:t>Burns et al (2019) present a sound argument using sufficient evidence from various relevant and up-to-date sources such as the journal of geophysical research. As such, the information presented by the authors does not count as obsolete. Furthermore, the authors not only explain the possible benefits of solar geoengineering, but they also add that there are various possible weaknesses of using this technology. For instance, they explain that although stratospheric aerosols can achieve sufficient cooling effects to offset half the global warming from Carbon Dioxide accumulations, their use cannot be limited to only one country (Burns et al, 2019). These contribute to a solid foundation for their argument regarding the application of solar geoengineering technology. Additionally, they present contrasting points of view regarding solar geoengineering. For instance, they argue that solar geoengineering can</w:t>
      </w:r>
      <w:r w:rsidR="000F074E">
        <w:rPr>
          <w:rFonts w:ascii="Times New Roman" w:hAnsi="Times New Roman" w:cs="Times New Roman"/>
          <w:sz w:val="24"/>
          <w:szCs w:val="24"/>
          <w:lang w:val="en-US"/>
        </w:rPr>
        <w:t>’</w:t>
      </w:r>
      <w:r w:rsidRPr="0002076F">
        <w:rPr>
          <w:rFonts w:ascii="Times New Roman" w:hAnsi="Times New Roman" w:cs="Times New Roman"/>
          <w:sz w:val="24"/>
          <w:szCs w:val="24"/>
          <w:lang w:val="en-US"/>
        </w:rPr>
        <w:t>t reverse the harmful consequences of green-house gas-driven-warming but also add that some research suggests that universal implementation of solar geoengineering could minimize unwanted climate changes (Burns et al</w:t>
      </w:r>
      <w:r w:rsidR="000F074E">
        <w:rPr>
          <w:rFonts w:ascii="Times New Roman" w:hAnsi="Times New Roman" w:cs="Times New Roman"/>
          <w:sz w:val="24"/>
          <w:szCs w:val="24"/>
          <w:lang w:val="en-US"/>
        </w:rPr>
        <w:t>.</w:t>
      </w:r>
      <w:r w:rsidRPr="0002076F">
        <w:rPr>
          <w:rFonts w:ascii="Times New Roman" w:hAnsi="Times New Roman" w:cs="Times New Roman"/>
          <w:sz w:val="24"/>
          <w:szCs w:val="24"/>
          <w:lang w:val="en-US"/>
        </w:rPr>
        <w:t>, 2019). By acknowledging these contrasting points of view, the authors reduce the possible weak points in their argument that could be targeted for counter-arguments. In my opinion, however, the author does not include adequate information regarding the other proposed solar geoengineering technologies such as tropospheric aerosols which could potentially alter some aspects of their arguments (Burns et al</w:t>
      </w:r>
      <w:r w:rsidR="000F074E">
        <w:rPr>
          <w:rFonts w:ascii="Times New Roman" w:hAnsi="Times New Roman" w:cs="Times New Roman"/>
          <w:sz w:val="24"/>
          <w:szCs w:val="24"/>
          <w:lang w:val="en-US"/>
        </w:rPr>
        <w:t>.</w:t>
      </w:r>
      <w:r w:rsidRPr="0002076F">
        <w:rPr>
          <w:rFonts w:ascii="Times New Roman" w:hAnsi="Times New Roman" w:cs="Times New Roman"/>
          <w:sz w:val="24"/>
          <w:szCs w:val="24"/>
          <w:lang w:val="en-US"/>
        </w:rPr>
        <w:t>, 2019).</w:t>
      </w:r>
    </w:p>
    <w:p w14:paraId="7B7AB58B" w14:textId="77777777" w:rsidR="0032611E" w:rsidRDefault="0032611E" w:rsidP="0032611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1B79C45" w14:textId="30A9C1C0" w:rsidR="0002076F" w:rsidRDefault="0002076F" w:rsidP="0032611E">
      <w:pPr>
        <w:spacing w:line="480" w:lineRule="auto"/>
        <w:jc w:val="center"/>
        <w:rPr>
          <w:rFonts w:ascii="Times New Roman" w:hAnsi="Times New Roman" w:cs="Times New Roman"/>
          <w:bCs/>
          <w:sz w:val="24"/>
          <w:szCs w:val="24"/>
          <w:lang w:val="en-US"/>
        </w:rPr>
      </w:pPr>
      <w:r w:rsidRPr="0002076F">
        <w:rPr>
          <w:rFonts w:ascii="Times New Roman" w:hAnsi="Times New Roman" w:cs="Times New Roman"/>
          <w:bCs/>
          <w:sz w:val="24"/>
          <w:szCs w:val="24"/>
          <w:lang w:val="en-US"/>
        </w:rPr>
        <w:lastRenderedPageBreak/>
        <w:t>References</w:t>
      </w:r>
    </w:p>
    <w:p w14:paraId="3A5F191A" w14:textId="58C326E2" w:rsidR="0002076F" w:rsidRPr="0002076F" w:rsidRDefault="0002076F" w:rsidP="0032611E">
      <w:pPr>
        <w:spacing w:line="480" w:lineRule="auto"/>
        <w:ind w:left="720" w:hanging="720"/>
        <w:rPr>
          <w:rFonts w:ascii="Times New Roman" w:hAnsi="Times New Roman" w:cs="Times New Roman"/>
          <w:iCs/>
          <w:sz w:val="24"/>
          <w:szCs w:val="24"/>
          <w:lang w:val="en-US"/>
        </w:rPr>
      </w:pPr>
      <w:r w:rsidRPr="0002076F">
        <w:rPr>
          <w:rFonts w:ascii="Times New Roman" w:hAnsi="Times New Roman" w:cs="Times New Roman"/>
          <w:sz w:val="24"/>
          <w:szCs w:val="24"/>
          <w:lang w:val="en-US"/>
        </w:rPr>
        <w:t xml:space="preserve">Burns, L., Keith, D., Irvine, P., Horton, J., &amp; Belei, B. (2019). Technology Factsheet Series: Solar Geoengineering. </w:t>
      </w:r>
      <w:r w:rsidRPr="0002076F">
        <w:rPr>
          <w:rFonts w:ascii="Times New Roman" w:hAnsi="Times New Roman" w:cs="Times New Roman"/>
          <w:i/>
          <w:sz w:val="24"/>
          <w:szCs w:val="24"/>
          <w:lang w:val="en-US"/>
        </w:rPr>
        <w:t>Harvard Kennedy School Belfer Center for Science and International Affairs.</w:t>
      </w:r>
    </w:p>
    <w:sectPr w:rsidR="0002076F" w:rsidRPr="0002076F" w:rsidSect="0002076F">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53E81" w14:textId="77777777" w:rsidR="009010E1" w:rsidRDefault="009010E1" w:rsidP="0002076F">
      <w:pPr>
        <w:spacing w:after="0" w:line="240" w:lineRule="auto"/>
      </w:pPr>
      <w:r>
        <w:separator/>
      </w:r>
    </w:p>
  </w:endnote>
  <w:endnote w:type="continuationSeparator" w:id="0">
    <w:p w14:paraId="7AF4A993" w14:textId="77777777" w:rsidR="009010E1" w:rsidRDefault="009010E1" w:rsidP="0002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929EA" w14:textId="77777777" w:rsidR="009010E1" w:rsidRDefault="009010E1" w:rsidP="0002076F">
      <w:pPr>
        <w:spacing w:after="0" w:line="240" w:lineRule="auto"/>
      </w:pPr>
      <w:r>
        <w:separator/>
      </w:r>
    </w:p>
  </w:footnote>
  <w:footnote w:type="continuationSeparator" w:id="0">
    <w:p w14:paraId="5FAED516" w14:textId="77777777" w:rsidR="009010E1" w:rsidRDefault="009010E1" w:rsidP="0002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67560906"/>
      <w:docPartObj>
        <w:docPartGallery w:val="Page Numbers (Top of Page)"/>
        <w:docPartUnique/>
      </w:docPartObj>
    </w:sdtPr>
    <w:sdtEndPr>
      <w:rPr>
        <w:noProof/>
      </w:rPr>
    </w:sdtEndPr>
    <w:sdtContent>
      <w:p w14:paraId="372FBA7D" w14:textId="1BA0C313" w:rsidR="0002076F" w:rsidRPr="0002076F" w:rsidRDefault="0002076F" w:rsidP="0002076F">
        <w:pPr>
          <w:pStyle w:val="Header"/>
          <w:jc w:val="right"/>
          <w:rPr>
            <w:rFonts w:ascii="Times New Roman" w:hAnsi="Times New Roman" w:cs="Times New Roman"/>
          </w:rPr>
        </w:pPr>
        <w:r w:rsidRPr="0002076F">
          <w:rPr>
            <w:rFonts w:ascii="Times New Roman" w:hAnsi="Times New Roman" w:cs="Times New Roman"/>
            <w:bCs/>
            <w:lang w:val="en-US"/>
          </w:rPr>
          <w:t>READING RESPONSE ON SOLAR GEOENGINEERING</w:t>
        </w:r>
        <w:r>
          <w:rPr>
            <w:rFonts w:ascii="Times New Roman" w:hAnsi="Times New Roman" w:cs="Times New Roman"/>
          </w:rPr>
          <w:tab/>
        </w:r>
        <w:r w:rsidRPr="0002076F">
          <w:rPr>
            <w:rFonts w:ascii="Times New Roman" w:hAnsi="Times New Roman" w:cs="Times New Roman"/>
          </w:rPr>
          <w:fldChar w:fldCharType="begin"/>
        </w:r>
        <w:r w:rsidRPr="0002076F">
          <w:rPr>
            <w:rFonts w:ascii="Times New Roman" w:hAnsi="Times New Roman" w:cs="Times New Roman"/>
          </w:rPr>
          <w:instrText xml:space="preserve"> PAGE   \* MERGEFORMAT </w:instrText>
        </w:r>
        <w:r w:rsidRPr="0002076F">
          <w:rPr>
            <w:rFonts w:ascii="Times New Roman" w:hAnsi="Times New Roman" w:cs="Times New Roman"/>
          </w:rPr>
          <w:fldChar w:fldCharType="separate"/>
        </w:r>
        <w:r w:rsidRPr="0002076F">
          <w:rPr>
            <w:rFonts w:ascii="Times New Roman" w:hAnsi="Times New Roman" w:cs="Times New Roman"/>
            <w:noProof/>
          </w:rPr>
          <w:t>2</w:t>
        </w:r>
        <w:r w:rsidRPr="0002076F">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28515440"/>
      <w:docPartObj>
        <w:docPartGallery w:val="Page Numbers (Top of Page)"/>
        <w:docPartUnique/>
      </w:docPartObj>
    </w:sdtPr>
    <w:sdtEndPr>
      <w:rPr>
        <w:noProof/>
      </w:rPr>
    </w:sdtEndPr>
    <w:sdtContent>
      <w:p w14:paraId="6FB66AD3" w14:textId="4A532773" w:rsidR="0002076F" w:rsidRPr="0002076F" w:rsidRDefault="0002076F" w:rsidP="0002076F">
        <w:pPr>
          <w:pStyle w:val="Header"/>
          <w:jc w:val="right"/>
          <w:rPr>
            <w:rFonts w:ascii="Times New Roman" w:hAnsi="Times New Roman" w:cs="Times New Roman"/>
          </w:rPr>
        </w:pPr>
        <w:r>
          <w:rPr>
            <w:rFonts w:ascii="Times New Roman" w:hAnsi="Times New Roman" w:cs="Times New Roman"/>
            <w:lang w:val="en-US"/>
          </w:rPr>
          <w:t xml:space="preserve">Running head: </w:t>
        </w:r>
        <w:r w:rsidRPr="0002076F">
          <w:rPr>
            <w:rFonts w:ascii="Times New Roman" w:hAnsi="Times New Roman" w:cs="Times New Roman"/>
            <w:bCs/>
            <w:lang w:val="en-US"/>
          </w:rPr>
          <w:t>READING RESPONSE ON SOLAR GEOENGINEERING</w:t>
        </w:r>
        <w:r>
          <w:rPr>
            <w:rFonts w:ascii="Times New Roman" w:hAnsi="Times New Roman" w:cs="Times New Roman"/>
          </w:rPr>
          <w:tab/>
        </w:r>
        <w:r w:rsidRPr="0002076F">
          <w:rPr>
            <w:rFonts w:ascii="Times New Roman" w:hAnsi="Times New Roman" w:cs="Times New Roman"/>
          </w:rPr>
          <w:fldChar w:fldCharType="begin"/>
        </w:r>
        <w:r w:rsidRPr="0002076F">
          <w:rPr>
            <w:rFonts w:ascii="Times New Roman" w:hAnsi="Times New Roman" w:cs="Times New Roman"/>
          </w:rPr>
          <w:instrText xml:space="preserve"> PAGE   \* MERGEFORMAT </w:instrText>
        </w:r>
        <w:r w:rsidRPr="0002076F">
          <w:rPr>
            <w:rFonts w:ascii="Times New Roman" w:hAnsi="Times New Roman" w:cs="Times New Roman"/>
          </w:rPr>
          <w:fldChar w:fldCharType="separate"/>
        </w:r>
        <w:r w:rsidRPr="0002076F">
          <w:rPr>
            <w:rFonts w:ascii="Times New Roman" w:hAnsi="Times New Roman" w:cs="Times New Roman"/>
            <w:noProof/>
          </w:rPr>
          <w:t>2</w:t>
        </w:r>
        <w:r w:rsidRPr="0002076F">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A2JjI1MTE3MLI3MzQyUdpeDU4uLM/DyQAsNaAGQHo68sAAAA"/>
  </w:docVars>
  <w:rsids>
    <w:rsidRoot w:val="0002076F"/>
    <w:rsid w:val="0002076F"/>
    <w:rsid w:val="000435C5"/>
    <w:rsid w:val="000F074E"/>
    <w:rsid w:val="0032611E"/>
    <w:rsid w:val="005C7751"/>
    <w:rsid w:val="009010E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6A73"/>
  <w15:chartTrackingRefBased/>
  <w15:docId w15:val="{FF718601-006D-420D-8810-A7A6A03A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76F"/>
  </w:style>
  <w:style w:type="paragraph" w:styleId="Footer">
    <w:name w:val="footer"/>
    <w:basedOn w:val="Normal"/>
    <w:link w:val="FooterChar"/>
    <w:uiPriority w:val="99"/>
    <w:unhideWhenUsed/>
    <w:rsid w:val="00020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2021-03-27T12:54:00Z</dcterms:created>
  <dcterms:modified xsi:type="dcterms:W3CDTF">2021-03-27T13:00:00Z</dcterms:modified>
</cp:coreProperties>
</file>